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3284E8E9" w:rsidR="001F48F7" w:rsidRPr="00ED751B" w:rsidRDefault="001F48F7" w:rsidP="000B5159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0B5159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28.11.2022.-02.12.2022.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0B5159" w:rsidRPr="005D61F0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0B5159" w:rsidRPr="005D61F0" w:rsidRDefault="000B5159" w:rsidP="000B5159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bookmarkStart w:id="0" w:name="_GoBack" w:colFirst="2" w:colLast="2"/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0B5159" w:rsidRPr="005D61F0" w:rsidRDefault="000B5159" w:rsidP="000B5159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287D63ED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ŠKOLSKI KRUH 1 ŠNITA, PUREĆI GULAŠ SA ZELENOM LEĆOM I KUHANIM KRUMPIROM , SALATA KUPUS MIJEŠANI , ČAJNI KOLUTIĆI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6D6F45CC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82.0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60D5A6FB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22.1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7F73DF65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1B4E1B55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628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1E7B4640" w:rsidR="000B5159" w:rsidRPr="008011A4" w:rsidRDefault="000B5159" w:rsidP="000B515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8011A4" w:rsidRPr="005D61F0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8011A4" w:rsidRPr="005D61F0" w:rsidRDefault="008011A4" w:rsidP="008011A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8011A4" w:rsidRPr="005D61F0" w:rsidRDefault="008011A4" w:rsidP="008011A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3D36A026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73AA9563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36.2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7231F105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00F848FA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5014518C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209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36894094" w:rsidR="008011A4" w:rsidRPr="008011A4" w:rsidRDefault="008011A4" w:rsidP="008011A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0B5159" w:rsidRPr="005D61F0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0B5159" w:rsidRPr="005D61F0" w:rsidRDefault="000B5159" w:rsidP="000B5159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0B5159" w:rsidRPr="005D61F0" w:rsidRDefault="000B5159" w:rsidP="000B5159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32B02FED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PILEĆI PAPRIKAŠ S PIREOM OD MRKVE I KRUMPIRA , SALATA KUPUS I RAJČICA , ŠKOLSKI KRUH 1/2 ŠNITE, KOLAČ OD KEKSA I VIŠNJA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2C2B6446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77.7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17B2AEB8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3CE581CA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30.6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4BB0FE05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664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600DE546" w:rsidR="000B5159" w:rsidRPr="008011A4" w:rsidRDefault="000B5159" w:rsidP="000B515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Gluten(S),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8011A4" w:rsidRPr="005D61F0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8011A4" w:rsidRPr="005D61F0" w:rsidRDefault="008011A4" w:rsidP="008011A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8011A4" w:rsidRPr="005D61F0" w:rsidRDefault="008011A4" w:rsidP="008011A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2E5BD1BF" w:rsidR="008011A4" w:rsidRPr="008011A4" w:rsidRDefault="008011A4" w:rsidP="008011A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SAVIJAČA OD SIRA  BORAVAK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138A5A51" w:rsidR="008011A4" w:rsidRPr="008011A4" w:rsidRDefault="008011A4" w:rsidP="008011A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21.6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3DB7854E" w:rsidR="008011A4" w:rsidRPr="008011A4" w:rsidRDefault="008011A4" w:rsidP="008011A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4481DDCC" w:rsidR="008011A4" w:rsidRPr="008011A4" w:rsidRDefault="008011A4" w:rsidP="008011A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4526BA7E" w:rsidR="008011A4" w:rsidRPr="008011A4" w:rsidRDefault="008011A4" w:rsidP="008011A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178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79CD5660" w:rsidR="008011A4" w:rsidRPr="008011A4" w:rsidRDefault="008011A4" w:rsidP="008011A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650142" w:rsidRPr="005D61F0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650142" w:rsidRPr="005D61F0" w:rsidRDefault="00650142" w:rsidP="00650142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650142" w:rsidRPr="005D61F0" w:rsidRDefault="00650142" w:rsidP="00650142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4E926151" w:rsidR="00650142" w:rsidRPr="008011A4" w:rsidRDefault="00650142" w:rsidP="006501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PREŽGANA JUHA , TJESTENINA CARBONARA , KUPUS SALATA , MRAMORNI KOLAČ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60AC449A" w:rsidR="00650142" w:rsidRPr="008011A4" w:rsidRDefault="00650142" w:rsidP="006501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80.1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4BD0C287" w:rsidR="00650142" w:rsidRPr="008011A4" w:rsidRDefault="00650142" w:rsidP="006501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22C3952E" w:rsidR="00650142" w:rsidRPr="008011A4" w:rsidRDefault="00650142" w:rsidP="006501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27.4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443EBAE9" w:rsidR="00650142" w:rsidRPr="008011A4" w:rsidRDefault="00650142" w:rsidP="006501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672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35955523" w:rsidR="00650142" w:rsidRPr="008011A4" w:rsidRDefault="00650142" w:rsidP="0065014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8011A4" w:rsidRPr="005D61F0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8011A4" w:rsidRPr="005D61F0" w:rsidRDefault="008011A4" w:rsidP="008011A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D9B1D5B" w14:textId="77777777" w:rsidR="008011A4" w:rsidRPr="005D61F0" w:rsidRDefault="008011A4" w:rsidP="008011A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47FF0664" w:rsidR="008011A4" w:rsidRPr="008011A4" w:rsidRDefault="008011A4" w:rsidP="008011A4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 S GROŽĐICAMA I CIMETOM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1DA513E8" w:rsidR="008011A4" w:rsidRPr="008011A4" w:rsidRDefault="008011A4" w:rsidP="008011A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28.4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60F95C22" w:rsidR="008011A4" w:rsidRPr="008011A4" w:rsidRDefault="008011A4" w:rsidP="008011A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59506EAC" w:rsidR="008011A4" w:rsidRPr="008011A4" w:rsidRDefault="008011A4" w:rsidP="008011A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7DB2B304" w:rsidR="008011A4" w:rsidRPr="008011A4" w:rsidRDefault="008011A4" w:rsidP="008011A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187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4B8AAE4B" w:rsidR="008011A4" w:rsidRPr="008011A4" w:rsidRDefault="008011A4" w:rsidP="008011A4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650142" w:rsidRPr="005D61F0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650142" w:rsidRPr="005D61F0" w:rsidRDefault="00650142" w:rsidP="00650142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650142" w:rsidRPr="005D61F0" w:rsidRDefault="00650142" w:rsidP="00650142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00CDB4BD" w:rsidR="00650142" w:rsidRPr="008011A4" w:rsidRDefault="00650142" w:rsidP="006501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ĆUFTE U UMAKU OD RAJČICE I PIRE KRUMPIR , POLUBIJELI KRUH 1 ŠNITA , MLIJEČNI SLADOLED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6E9B5C92" w:rsidR="00650142" w:rsidRPr="008011A4" w:rsidRDefault="00650142" w:rsidP="006501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82.2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593B49CB" w:rsidR="00650142" w:rsidRPr="008011A4" w:rsidRDefault="00650142" w:rsidP="006501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21.6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528AE6C2" w:rsidR="00650142" w:rsidRPr="008011A4" w:rsidRDefault="00650142" w:rsidP="006501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27.1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35C37D8A" w:rsidR="00650142" w:rsidRPr="008011A4" w:rsidRDefault="00650142" w:rsidP="0065014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653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27B3E18A" w:rsidR="00650142" w:rsidRPr="008011A4" w:rsidRDefault="00650142" w:rsidP="0065014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8011A4" w:rsidRPr="005D61F0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8011A4" w:rsidRPr="005D61F0" w:rsidRDefault="008011A4" w:rsidP="008011A4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8011A4" w:rsidRPr="005D61F0" w:rsidRDefault="008011A4" w:rsidP="008011A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2DB8BDBA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ŠKOLSKI KRUH S DŽEMOM OD MARELICA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23535E84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28.2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505DAE8A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34FDD400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08BAE51C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04F4263D" w:rsidR="008011A4" w:rsidRPr="008011A4" w:rsidRDefault="008011A4" w:rsidP="008011A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0B5159" w:rsidRPr="005D61F0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0B5159" w:rsidRPr="005D61F0" w:rsidRDefault="000B5159" w:rsidP="000B5159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0B5159" w:rsidRPr="005D61F0" w:rsidRDefault="000B5159" w:rsidP="000B5159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2A6294E0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KREM JUHA OD MRKVE , ŠPAGETI S PLODOVIMA MORA I POVRĆEM , MIJEŠANA SALATA , BISKVITNI KOLAČ S BOROVNICOM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22F631C4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76.6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59DFDE41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22.4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7C5E4A56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4856C691" w:rsidR="000B5159" w:rsidRPr="008011A4" w:rsidRDefault="000B5159" w:rsidP="000B515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634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440C964C" w:rsidR="000B5159" w:rsidRPr="008011A4" w:rsidRDefault="000B5159" w:rsidP="000B515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8011A4" w:rsidRPr="005D61F0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8011A4" w:rsidRPr="005D61F0" w:rsidRDefault="008011A4" w:rsidP="008011A4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8011A4" w:rsidRPr="005D61F0" w:rsidRDefault="008011A4" w:rsidP="008011A4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5232A775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KRUŠKA KOMAD , PETIT BEURE , ČAJ ŠKOLSKI S MEDOM (</w:t>
            </w:r>
            <w:proofErr w:type="spellStart"/>
            <w:r w:rsidRPr="008011A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voćni</w:t>
            </w:r>
            <w:proofErr w:type="spellEnd"/>
            <w:r w:rsidRPr="008011A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7C4F0266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36.5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7E1C0D85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153F9AEF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3.8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442780CA" w:rsidR="008011A4" w:rsidRPr="008011A4" w:rsidRDefault="008011A4" w:rsidP="00801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11A4">
              <w:rPr>
                <w:rFonts w:asciiTheme="minorHAnsi" w:eastAsia="Segoe UI" w:hAnsiTheme="minorHAnsi" w:cstheme="minorHAnsi"/>
                <w:sz w:val="20"/>
                <w:szCs w:val="20"/>
              </w:rPr>
              <w:t>185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3A84A78A" w:rsidR="008011A4" w:rsidRPr="008011A4" w:rsidRDefault="008011A4" w:rsidP="008011A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8011A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bookmarkEnd w:id="0"/>
    </w:tbl>
    <w:p w14:paraId="43680399" w14:textId="77777777" w:rsidR="008A703B" w:rsidRPr="005D61F0" w:rsidRDefault="00BF3AE4" w:rsidP="001F48F7">
      <w:pPr>
        <w:rPr>
          <w:rFonts w:asciiTheme="minorHAnsi" w:hAnsiTheme="minorHAnsi" w:cstheme="minorHAnsi"/>
        </w:rPr>
      </w:pPr>
    </w:p>
    <w:sectPr w:rsidR="008A703B" w:rsidRPr="005D61F0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1FD49" w14:textId="77777777" w:rsidR="00BF3AE4" w:rsidRDefault="00BF3AE4" w:rsidP="008B19C0">
      <w:pPr>
        <w:spacing w:line="240" w:lineRule="auto"/>
      </w:pPr>
      <w:r>
        <w:separator/>
      </w:r>
    </w:p>
  </w:endnote>
  <w:endnote w:type="continuationSeparator" w:id="0">
    <w:p w14:paraId="08E66D2A" w14:textId="77777777" w:rsidR="00BF3AE4" w:rsidRDefault="00BF3AE4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FA4E" w14:textId="77777777" w:rsidR="00BF3AE4" w:rsidRDefault="00BF3AE4" w:rsidP="008B19C0">
      <w:pPr>
        <w:spacing w:line="240" w:lineRule="auto"/>
      </w:pPr>
      <w:r>
        <w:separator/>
      </w:r>
    </w:p>
  </w:footnote>
  <w:footnote w:type="continuationSeparator" w:id="0">
    <w:p w14:paraId="581C916A" w14:textId="77777777" w:rsidR="00BF3AE4" w:rsidRDefault="00BF3AE4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0"/>
    <w:rsid w:val="00041189"/>
    <w:rsid w:val="00087CC4"/>
    <w:rsid w:val="00096787"/>
    <w:rsid w:val="000B5159"/>
    <w:rsid w:val="000C5161"/>
    <w:rsid w:val="000D2A2C"/>
    <w:rsid w:val="000D7D70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43F6D"/>
    <w:rsid w:val="005505AB"/>
    <w:rsid w:val="00561E32"/>
    <w:rsid w:val="005D61F0"/>
    <w:rsid w:val="005F65DA"/>
    <w:rsid w:val="00611383"/>
    <w:rsid w:val="00611C65"/>
    <w:rsid w:val="006173DF"/>
    <w:rsid w:val="00636E59"/>
    <w:rsid w:val="00650142"/>
    <w:rsid w:val="00692B78"/>
    <w:rsid w:val="006C3309"/>
    <w:rsid w:val="006D3FE5"/>
    <w:rsid w:val="007069EA"/>
    <w:rsid w:val="00707903"/>
    <w:rsid w:val="007104B1"/>
    <w:rsid w:val="00723433"/>
    <w:rsid w:val="00732D15"/>
    <w:rsid w:val="00761F9B"/>
    <w:rsid w:val="00786D5A"/>
    <w:rsid w:val="007A555B"/>
    <w:rsid w:val="007A66C3"/>
    <w:rsid w:val="007A6E82"/>
    <w:rsid w:val="007B0D56"/>
    <w:rsid w:val="007E3EFB"/>
    <w:rsid w:val="008011A4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D2C3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94B98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3AE4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962B2"/>
    <w:rsid w:val="00ED751B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Windows korisnik</cp:lastModifiedBy>
  <cp:revision>4</cp:revision>
  <cp:lastPrinted>2022-09-30T10:09:00Z</cp:lastPrinted>
  <dcterms:created xsi:type="dcterms:W3CDTF">2022-11-07T16:58:00Z</dcterms:created>
  <dcterms:modified xsi:type="dcterms:W3CDTF">2022-11-29T14:26:00Z</dcterms:modified>
</cp:coreProperties>
</file>