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767149A" w:rsidR="00FC5C48" w:rsidRDefault="009B7700" w:rsidP="003A70C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8D77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8D77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</w:t>
            </w:r>
            <w:bookmarkStart w:id="0" w:name="_GoBack"/>
            <w:bookmarkEnd w:id="0"/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D7792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8D7792" w:rsidRPr="00553B6B" w:rsidRDefault="008D7792" w:rsidP="008D7792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AD089EB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5D47FE5F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DF6620C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601C3089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347EF13B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4F928C6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Jaja(S), Gluten(S), Jaja(T), Soja(T), Mlijeko(T), Sezam(T), Lupina(T), Celer(S), Laktoza(S), Gluten(T), Mlijeko(S)</w:t>
            </w:r>
          </w:p>
        </w:tc>
      </w:tr>
      <w:tr w:rsidR="008D7792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8D7792" w:rsidRPr="00553B6B" w:rsidRDefault="008D7792" w:rsidP="008D7792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3BD31F6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KUPUS SALATA , ZAPEČENA TJESTENINA SA SIROM I PILETINOM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C3284CF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54.5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591DB5E4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63D7CA9C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6884BA41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6EA4BEB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Gluten(S), Soja(T), Celer(T), Jaja(S), Mlijeko(S), Gluten(T)</w:t>
            </w:r>
          </w:p>
        </w:tc>
      </w:tr>
      <w:tr w:rsidR="008D7792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8D7792" w:rsidRPr="00553B6B" w:rsidRDefault="008D7792" w:rsidP="008D7792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D75CEFC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VARIVO OD GRAHA S PURETINOM  , JABUKA KOMAD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B925D48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60.8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39118BCB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12CAF4E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5A4E24E4" w:rsidR="008D7792" w:rsidRPr="008D7792" w:rsidRDefault="008D7792" w:rsidP="008D77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02EA2BDA" w:rsidR="008D7792" w:rsidRPr="008D7792" w:rsidRDefault="008D7792" w:rsidP="008D77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92">
              <w:rPr>
                <w:rFonts w:asciiTheme="minorHAnsi" w:eastAsia="Segoe UI" w:hAnsiTheme="minorHAnsi" w:cstheme="minorHAnsi"/>
                <w:sz w:val="22"/>
                <w:szCs w:val="22"/>
              </w:rPr>
              <w:t>Gluten(S), Soja(T), Jaja(T), Mlijeko(T), Celer(S), Celer(T), Gluten(T), Soja(S), Sezam(S), Lupina(T)</w:t>
            </w:r>
          </w:p>
        </w:tc>
      </w:tr>
      <w:tr w:rsidR="008D7792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8D7792" w:rsidRPr="00553B6B" w:rsidRDefault="008D7792" w:rsidP="008D7792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BFAA447" w:rsidR="008D7792" w:rsidRPr="008D7792" w:rsidRDefault="008D7792" w:rsidP="008D779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7792">
              <w:rPr>
                <w:rFonts w:asciiTheme="minorHAnsi" w:eastAsia="Segoe UI" w:hAnsiTheme="minorHAnsi" w:cstheme="minorHAnsi"/>
              </w:rPr>
              <w:t xml:space="preserve">ĐUVEČ S PURETINOM , SALATA KUPUS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197D0AF7" w:rsidR="008D7792" w:rsidRPr="008D7792" w:rsidRDefault="008D7792" w:rsidP="008D7792">
            <w:pPr>
              <w:jc w:val="center"/>
              <w:rPr>
                <w:rFonts w:asciiTheme="minorHAns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6D1A7108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2A6F2ECD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66341B9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8DD021E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Celer(T), Gluten(T), Sumporni dioksid(S)</w:t>
            </w:r>
          </w:p>
        </w:tc>
      </w:tr>
      <w:tr w:rsidR="008D7792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8D7792" w:rsidRPr="00553B6B" w:rsidRDefault="008D7792" w:rsidP="008D7792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3C4D7DB" w:rsidR="008D7792" w:rsidRPr="008D7792" w:rsidRDefault="008D7792" w:rsidP="008D779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7792">
              <w:rPr>
                <w:rFonts w:asciiTheme="minorHAnsi" w:eastAsia="Segoe UI" w:hAnsiTheme="minorHAnsi" w:cstheme="minorHAnsi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5199A521" w:rsidR="008D7792" w:rsidRPr="008D7792" w:rsidRDefault="008D7792" w:rsidP="008D779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E60C227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3104F982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6E4B191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E7CCA23" w:rsidR="008D7792" w:rsidRPr="008D7792" w:rsidRDefault="008D7792" w:rsidP="008D77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7792">
              <w:rPr>
                <w:rFonts w:asciiTheme="minorHAnsi" w:eastAsia="Segoe UI" w:hAnsiTheme="minorHAnsi" w:cstheme="minorHAnsi"/>
              </w:rPr>
              <w:t>Gluten(S), Riba(S), Mekušci(T), Laktoza(S), Gluten(T), Mlijeko(S), Celer(T)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3807" w14:textId="77777777" w:rsidR="003046D6" w:rsidRDefault="003046D6">
      <w:pPr>
        <w:spacing w:line="240" w:lineRule="auto"/>
      </w:pPr>
      <w:r>
        <w:separator/>
      </w:r>
    </w:p>
  </w:endnote>
  <w:endnote w:type="continuationSeparator" w:id="0">
    <w:p w14:paraId="38E92249" w14:textId="77777777" w:rsidR="003046D6" w:rsidRDefault="0030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 utjecati dostupnost dobavljača ili tehničke promijene u kuhinji.</w:t>
    </w:r>
    <w:r w:rsidR="003A7A80">
      <w:rPr>
        <w:rFonts w:ascii="Calibri" w:eastAsia="Calibri" w:hAnsi="Calibri" w:cs="Calibri"/>
        <w:i/>
        <w:color w:val="000000"/>
      </w:rPr>
      <w:t xml:space="preserve"> Označavanje jelovnika je u skladu s direktivom EU 1169/2011. Za dodatne informacije o jelovnicima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normativima, obratite se </w:t>
    </w:r>
    <w:r w:rsidR="006F7F7B">
      <w:rPr>
        <w:rFonts w:ascii="Calibri" w:eastAsia="Calibri" w:hAnsi="Calibri" w:cs="Calibri"/>
        <w:i/>
        <w:color w:val="000000"/>
      </w:rPr>
      <w:t>upravi osnovne škole</w:t>
    </w:r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22F5" w14:textId="77777777" w:rsidR="003046D6" w:rsidRDefault="003046D6">
      <w:pPr>
        <w:spacing w:line="240" w:lineRule="auto"/>
      </w:pPr>
      <w:r>
        <w:separator/>
      </w:r>
    </w:p>
  </w:footnote>
  <w:footnote w:type="continuationSeparator" w:id="0">
    <w:p w14:paraId="65428B49" w14:textId="77777777" w:rsidR="003046D6" w:rsidRDefault="0030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046D6"/>
    <w:rsid w:val="00324A2E"/>
    <w:rsid w:val="003A70CA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0FFE4D-17C5-49B2-BD51-7BB1F662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7</cp:revision>
  <cp:lastPrinted>2022-09-30T10:10:00Z</cp:lastPrinted>
  <dcterms:created xsi:type="dcterms:W3CDTF">2022-11-07T17:07:00Z</dcterms:created>
  <dcterms:modified xsi:type="dcterms:W3CDTF">2023-01-22T20:01:00Z</dcterms:modified>
</cp:coreProperties>
</file>